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77FD" w:rsidRPr="00706EB0" w:rsidRDefault="005C77FD" w:rsidP="005C77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06EB0">
        <w:rPr>
          <w:rFonts w:ascii="Arial" w:hAnsi="Arial" w:cs="Arial"/>
          <w:b/>
          <w:bCs/>
          <w:sz w:val="24"/>
          <w:szCs w:val="24"/>
        </w:rPr>
        <w:t xml:space="preserve">Plano de reposição </w:t>
      </w:r>
      <w:r>
        <w:rPr>
          <w:rFonts w:ascii="Arial" w:hAnsi="Arial" w:cs="Arial"/>
          <w:b/>
          <w:bCs/>
          <w:sz w:val="24"/>
          <w:szCs w:val="24"/>
        </w:rPr>
        <w:t>das d</w:t>
      </w:r>
      <w:bookmarkStart w:id="0" w:name="_GoBack"/>
      <w:bookmarkEnd w:id="0"/>
      <w:r w:rsidRPr="00706EB0">
        <w:rPr>
          <w:rFonts w:ascii="Arial" w:hAnsi="Arial" w:cs="Arial"/>
          <w:b/>
          <w:bCs/>
          <w:sz w:val="24"/>
          <w:szCs w:val="24"/>
        </w:rPr>
        <w:t>isciplinas ofertadas pelo PPG Saúde Coletiva no primeiro Semestre de 2023</w:t>
      </w:r>
    </w:p>
    <w:p w:rsidR="005C77FD" w:rsidRPr="00706EB0" w:rsidRDefault="005C77FD" w:rsidP="005C77FD">
      <w:pPr>
        <w:rPr>
          <w:rFonts w:ascii="Arial" w:hAnsi="Arial" w:cs="Arial"/>
          <w:sz w:val="24"/>
          <w:szCs w:val="24"/>
        </w:rPr>
      </w:pPr>
    </w:p>
    <w:p w:rsidR="005C77FD" w:rsidRPr="00706EB0" w:rsidRDefault="005C77FD" w:rsidP="005C77F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2185"/>
        <w:gridCol w:w="691"/>
        <w:gridCol w:w="357"/>
        <w:gridCol w:w="1437"/>
        <w:gridCol w:w="1181"/>
        <w:gridCol w:w="1266"/>
      </w:tblGrid>
      <w:tr w:rsidR="005C77FD" w:rsidRPr="00706EB0" w:rsidTr="009E0C60">
        <w:trPr>
          <w:cantSplit/>
        </w:trPr>
        <w:tc>
          <w:tcPr>
            <w:tcW w:w="704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CÓD. DISCIPLINA</w:t>
            </w:r>
          </w:p>
        </w:tc>
        <w:tc>
          <w:tcPr>
            <w:tcW w:w="1122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NOME DISCIPLINA</w:t>
            </w:r>
          </w:p>
        </w:tc>
        <w:tc>
          <w:tcPr>
            <w:tcW w:w="355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706EB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O</w:t>
            </w: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CRÉD</w:t>
            </w:r>
          </w:p>
        </w:tc>
        <w:tc>
          <w:tcPr>
            <w:tcW w:w="183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935" w:type="pct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MATRÍCULA INDICADA PARA</w:t>
            </w:r>
          </w:p>
        </w:tc>
        <w:tc>
          <w:tcPr>
            <w:tcW w:w="839" w:type="pct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Aulas já realizadas</w:t>
            </w:r>
          </w:p>
        </w:tc>
        <w:tc>
          <w:tcPr>
            <w:tcW w:w="861" w:type="pct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Proposta de reposição</w:t>
            </w:r>
          </w:p>
        </w:tc>
      </w:tr>
      <w:tr w:rsidR="005C77FD" w:rsidRPr="00706EB0" w:rsidTr="009E0C60">
        <w:trPr>
          <w:cantSplit/>
        </w:trPr>
        <w:tc>
          <w:tcPr>
            <w:tcW w:w="704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2 SAC 323</w:t>
            </w:r>
          </w:p>
        </w:tc>
        <w:tc>
          <w:tcPr>
            <w:tcW w:w="1122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EB0">
              <w:rPr>
                <w:rFonts w:ascii="Arial" w:hAnsi="Arial" w:cs="Arial"/>
                <w:color w:val="222222"/>
                <w:sz w:val="24"/>
                <w:szCs w:val="24"/>
                <w:lang w:eastAsia="pt-BR"/>
              </w:rPr>
              <w:t>Fundamentos teórico-metodológico da investigação científica</w:t>
            </w: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3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35" w:type="pct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Obrigatória para doutorandos de 2022 e 2023</w:t>
            </w:r>
          </w:p>
        </w:tc>
        <w:tc>
          <w:tcPr>
            <w:tcW w:w="839" w:type="pct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06 e 07/03</w:t>
            </w: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20 e 21/03</w:t>
            </w: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03 e 04/04</w:t>
            </w: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17 e 18/04</w:t>
            </w:r>
          </w:p>
        </w:tc>
        <w:tc>
          <w:tcPr>
            <w:tcW w:w="861" w:type="pct"/>
          </w:tcPr>
          <w:p w:rsidR="005C77FD" w:rsidRPr="001F112B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12B">
              <w:rPr>
                <w:rFonts w:ascii="Arial" w:hAnsi="Arial" w:cs="Arial"/>
                <w:sz w:val="24"/>
                <w:szCs w:val="24"/>
              </w:rPr>
              <w:t>26 e 27/06</w:t>
            </w:r>
          </w:p>
          <w:p w:rsidR="005C77FD" w:rsidRPr="001F112B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12B">
              <w:rPr>
                <w:rFonts w:ascii="Arial" w:hAnsi="Arial" w:cs="Arial"/>
                <w:sz w:val="24"/>
                <w:szCs w:val="24"/>
              </w:rPr>
              <w:t>03 e 04/07</w:t>
            </w:r>
          </w:p>
        </w:tc>
      </w:tr>
      <w:tr w:rsidR="005C77FD" w:rsidRPr="00706EB0" w:rsidTr="009E0C60">
        <w:trPr>
          <w:cantSplit/>
          <w:trHeight w:val="740"/>
        </w:trPr>
        <w:tc>
          <w:tcPr>
            <w:tcW w:w="704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2SAC 208</w:t>
            </w:r>
          </w:p>
        </w:tc>
        <w:tc>
          <w:tcPr>
            <w:tcW w:w="1122" w:type="pct"/>
            <w:shd w:val="clear" w:color="auto" w:fill="auto"/>
          </w:tcPr>
          <w:p w:rsidR="005C77FD" w:rsidRPr="00706EB0" w:rsidRDefault="005C77FD" w:rsidP="009E0C60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pt-BR"/>
              </w:rPr>
            </w:pPr>
          </w:p>
          <w:p w:rsidR="005C77FD" w:rsidRPr="00706EB0" w:rsidRDefault="005C77FD" w:rsidP="009E0C60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pt-BR"/>
              </w:rPr>
            </w:pPr>
            <w:r w:rsidRPr="00706EB0">
              <w:rPr>
                <w:rFonts w:ascii="Arial" w:hAnsi="Arial" w:cs="Arial"/>
                <w:color w:val="222222"/>
                <w:sz w:val="24"/>
                <w:szCs w:val="24"/>
                <w:lang w:eastAsia="pt-BR"/>
              </w:rPr>
              <w:t>Tópicos avançados em SC: Federalismo relações intergovernamentais  e política de saúde no Brasil</w:t>
            </w: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35" w:type="pct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Optativa Mestrado e Doutorado</w:t>
            </w: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Nenhuma</w:t>
            </w:r>
          </w:p>
        </w:tc>
        <w:tc>
          <w:tcPr>
            <w:tcW w:w="861" w:type="pct"/>
          </w:tcPr>
          <w:p w:rsidR="005C77FD" w:rsidRPr="001F112B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12B">
              <w:rPr>
                <w:rFonts w:ascii="Arial" w:hAnsi="Arial" w:cs="Arial"/>
                <w:sz w:val="24"/>
                <w:szCs w:val="24"/>
              </w:rPr>
              <w:t>10 e 11/07</w:t>
            </w:r>
          </w:p>
          <w:p w:rsidR="005C77FD" w:rsidRPr="001F112B" w:rsidRDefault="005C77FD" w:rsidP="009E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12B">
              <w:rPr>
                <w:rFonts w:ascii="Arial" w:hAnsi="Arial" w:cs="Arial"/>
                <w:sz w:val="24"/>
                <w:szCs w:val="24"/>
              </w:rPr>
              <w:t>24 e 25/07</w:t>
            </w:r>
          </w:p>
          <w:p w:rsidR="005C77FD" w:rsidRPr="001F112B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12B">
              <w:rPr>
                <w:rFonts w:ascii="Arial" w:hAnsi="Arial" w:cs="Arial"/>
                <w:sz w:val="24"/>
                <w:szCs w:val="24"/>
              </w:rPr>
              <w:t>07 e 08/08</w:t>
            </w:r>
          </w:p>
          <w:p w:rsidR="005C77FD" w:rsidRPr="001F112B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12B">
              <w:rPr>
                <w:rFonts w:ascii="Arial" w:hAnsi="Arial" w:cs="Arial"/>
                <w:sz w:val="24"/>
                <w:szCs w:val="24"/>
              </w:rPr>
              <w:t>21 e 22/08</w:t>
            </w:r>
          </w:p>
          <w:p w:rsidR="005C77FD" w:rsidRPr="001F112B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1F112B" w:rsidRDefault="005C77FD" w:rsidP="009E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1F112B" w:rsidRDefault="005C77FD" w:rsidP="009E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FD" w:rsidRPr="00706EB0" w:rsidTr="009E0C60">
        <w:trPr>
          <w:cantSplit/>
          <w:trHeight w:val="740"/>
        </w:trPr>
        <w:tc>
          <w:tcPr>
            <w:tcW w:w="704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2 SAC 207</w:t>
            </w:r>
          </w:p>
        </w:tc>
        <w:tc>
          <w:tcPr>
            <w:tcW w:w="1122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Tópicos avançados em SC: análise estatística para a estruturação de artigo científico</w:t>
            </w: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83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35" w:type="pct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Optativa Mestrado e Doutorado</w:t>
            </w: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Nenhuma</w:t>
            </w:r>
          </w:p>
        </w:tc>
        <w:tc>
          <w:tcPr>
            <w:tcW w:w="861" w:type="pct"/>
          </w:tcPr>
          <w:p w:rsidR="005C77FD" w:rsidRPr="001F112B" w:rsidRDefault="005C77FD" w:rsidP="009E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12B">
              <w:rPr>
                <w:rFonts w:ascii="Arial" w:hAnsi="Arial" w:cs="Arial"/>
                <w:sz w:val="24"/>
                <w:szCs w:val="24"/>
              </w:rPr>
              <w:t>17/07 e 18/07</w:t>
            </w:r>
          </w:p>
          <w:p w:rsidR="005C77FD" w:rsidRPr="001F112B" w:rsidRDefault="005C77FD" w:rsidP="009E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12B">
              <w:rPr>
                <w:rFonts w:ascii="Arial" w:hAnsi="Arial" w:cs="Arial"/>
                <w:sz w:val="24"/>
                <w:szCs w:val="24"/>
              </w:rPr>
              <w:t>31/07 e 01/08</w:t>
            </w:r>
          </w:p>
          <w:p w:rsidR="005C77FD" w:rsidRPr="001F112B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FD" w:rsidRPr="00706EB0" w:rsidTr="009E0C60">
        <w:trPr>
          <w:cantSplit/>
          <w:trHeight w:val="826"/>
        </w:trPr>
        <w:tc>
          <w:tcPr>
            <w:tcW w:w="704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2 SAC 314</w:t>
            </w:r>
          </w:p>
        </w:tc>
        <w:tc>
          <w:tcPr>
            <w:tcW w:w="1122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Seminário de dissertações III</w:t>
            </w:r>
          </w:p>
        </w:tc>
        <w:tc>
          <w:tcPr>
            <w:tcW w:w="355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83" w:type="pct"/>
            <w:shd w:val="clear" w:color="auto" w:fill="auto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 xml:space="preserve">45 </w:t>
            </w:r>
          </w:p>
        </w:tc>
        <w:tc>
          <w:tcPr>
            <w:tcW w:w="935" w:type="pct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Obrigatória Mestrado (2022)</w:t>
            </w:r>
          </w:p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5C77FD" w:rsidRPr="00706EB0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Nenhuma</w:t>
            </w:r>
          </w:p>
        </w:tc>
        <w:tc>
          <w:tcPr>
            <w:tcW w:w="861" w:type="pct"/>
          </w:tcPr>
          <w:p w:rsidR="005C77FD" w:rsidRPr="001F112B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12B">
              <w:rPr>
                <w:rFonts w:ascii="Arial" w:hAnsi="Arial" w:cs="Arial"/>
                <w:sz w:val="24"/>
                <w:szCs w:val="24"/>
              </w:rPr>
              <w:t>14 e 15/08</w:t>
            </w:r>
          </w:p>
          <w:p w:rsidR="005C77FD" w:rsidRPr="001F112B" w:rsidRDefault="005C77FD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3F06" w:rsidRDefault="005C77FD"/>
    <w:sectPr w:rsidR="009D3F06" w:rsidSect="00DF08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FD"/>
    <w:rsid w:val="000150E2"/>
    <w:rsid w:val="002E517C"/>
    <w:rsid w:val="00454917"/>
    <w:rsid w:val="005C77FD"/>
    <w:rsid w:val="007637B2"/>
    <w:rsid w:val="008E7AA1"/>
    <w:rsid w:val="00C01324"/>
    <w:rsid w:val="00D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2147C"/>
  <w14:defaultImageDpi w14:val="32767"/>
  <w15:chartTrackingRefBased/>
  <w15:docId w15:val="{CDB5100C-7B14-3344-9A91-780B85ED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77FD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2023-06-25T12:30:00Z</dcterms:created>
  <dcterms:modified xsi:type="dcterms:W3CDTF">2023-06-25T12:32:00Z</dcterms:modified>
</cp:coreProperties>
</file>