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ncode Sans Condensed" w:cs="Encode Sans Condensed" w:eastAsia="Encode Sans Condensed" w:hAnsi="Encode Sans Condensed"/>
          <w:b w:val="1"/>
          <w:sz w:val="24"/>
          <w:szCs w:val="24"/>
        </w:rPr>
      </w:pPr>
      <w:r w:rsidDel="00000000" w:rsidR="00000000" w:rsidRPr="00000000">
        <w:rPr>
          <w:rFonts w:ascii="Encode Sans Condensed" w:cs="Encode Sans Condensed" w:eastAsia="Encode Sans Condensed" w:hAnsi="Encode Sans Condensed"/>
          <w:b w:val="1"/>
          <w:sz w:val="24"/>
          <w:szCs w:val="24"/>
          <w:rtl w:val="0"/>
        </w:rPr>
        <w:t xml:space="preserve">MESTRADO EM ADMINISTRAÇÃO - PPGA/UEL</w:t>
      </w:r>
    </w:p>
    <w:p w:rsidR="00000000" w:rsidDel="00000000" w:rsidP="00000000" w:rsidRDefault="00000000" w:rsidRPr="00000000" w14:paraId="00000002">
      <w:pPr>
        <w:jc w:val="center"/>
        <w:rPr>
          <w:rFonts w:ascii="Encode Sans Condensed" w:cs="Encode Sans Condensed" w:eastAsia="Encode Sans Condensed" w:hAnsi="Encode Sans Condensed"/>
          <w:sz w:val="24"/>
          <w:szCs w:val="24"/>
        </w:rPr>
      </w:pPr>
      <w:r w:rsidDel="00000000" w:rsidR="00000000" w:rsidRPr="00000000">
        <w:rPr>
          <w:rFonts w:ascii="Encode Sans Condensed" w:cs="Encode Sans Condensed" w:eastAsia="Encode Sans Condensed" w:hAnsi="Encode Sans Condensed"/>
          <w:sz w:val="24"/>
          <w:szCs w:val="24"/>
          <w:rtl w:val="0"/>
        </w:rPr>
        <w:t xml:space="preserve">TEMPLATE DO PROJETO DE PESQUISA</w:t>
      </w:r>
    </w:p>
    <w:p w:rsidR="00000000" w:rsidDel="00000000" w:rsidP="00000000" w:rsidRDefault="00000000" w:rsidRPr="00000000" w14:paraId="00000003">
      <w:pPr>
        <w:jc w:val="center"/>
        <w:rPr>
          <w:rFonts w:ascii="Encode Sans Condensed" w:cs="Encode Sans Condensed" w:eastAsia="Encode Sans Condensed" w:hAnsi="Encode Sans Condensed"/>
          <w:sz w:val="24"/>
          <w:szCs w:val="24"/>
        </w:rPr>
      </w:pPr>
      <w:r w:rsidDel="00000000" w:rsidR="00000000" w:rsidRPr="00000000">
        <w:rPr>
          <w:rFonts w:ascii="Encode Sans Condensed" w:cs="Encode Sans Condensed" w:eastAsia="Encode Sans Condensed" w:hAnsi="Encode Sans Condensed"/>
          <w:sz w:val="24"/>
          <w:szCs w:val="24"/>
          <w:rtl w:val="0"/>
        </w:rPr>
        <w:t xml:space="preserve">PROCESSO SELETIVO TURMA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OBSERVAÇÕES: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Projeto de Pesquisa deverá ser submetido em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PDF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Projeto de Pesquisa deve estar alinhado à Linha de Pesquisa para a qual o candidato se inscreveu. Projeto de Pesquisa não alinhado não será avaliado e o candidato será automaticamente desclassificado.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Projeto de Pesquisa constitui etapa para fins avaliativos deste processo de seleção e não indica, necessariamente, a pesquisa que será desenvolvida durante o Mestrado, em caso de aprovação.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Ao inscrever-se neste processo seletivo, o candidato dá ciência e consentimento à submissão do Projeto de Pesquisa a softwares de detecção de plágio e detecção de conteúdo escrito por inteligência artificial (IA). Caso haja detecção de plágio maior do que 3% (três por cento) e detecção de utilização de IA no texto do Projeto de Pesquisa, o candidato será automaticamente desclassificado do processo seletivo.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Todo o texto deve ser formatado de acordo com a ABNT ou APA (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American Psychological Association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TÍTULO DO PROJETO</w:t>
      </w:r>
    </w:p>
    <w:p w:rsidR="00000000" w:rsidDel="00000000" w:rsidP="00000000" w:rsidRDefault="00000000" w:rsidRPr="00000000" w14:paraId="0000000E">
      <w:pPr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LINHA DE PESQUISA ESCOLHIDA</w:t>
      </w:r>
    </w:p>
    <w:p w:rsidR="00000000" w:rsidDel="00000000" w:rsidP="00000000" w:rsidRDefault="00000000" w:rsidRPr="00000000" w14:paraId="0000000F">
      <w:pPr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Contextualização do 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(mínimo de 1 e máximo de 2 páginas)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 tema deve ser explicitado de maneira inteligível e com coerência. A contextualização do tema deve estar fundamentada em referências pertinentes ao projeto proposto.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Rule="auto"/>
        <w:ind w:left="144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Objetivo geral</w:t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Objetivos específicos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Identificação e caracterização do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(mínimo de 1 e máximo de 2 páginas)</w:t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Deve apresentar o problema com base em literatura nacional e internacional relevante.</w:t>
      </w:r>
    </w:p>
    <w:p w:rsidR="00000000" w:rsidDel="00000000" w:rsidP="00000000" w:rsidRDefault="00000000" w:rsidRPr="00000000" w14:paraId="0000001D">
      <w:pPr>
        <w:spacing w:after="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(mínimo de 1 e máximo de 2 páginas)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Apresentar a importância da pesquisa do ponto de vista social, econômico, educacional, tecnológico ou ecológico, e o alinhamento da pesquisa à linha de pesquisa escolhida. A justificativa deve fundamentar-se em referências pertinentes ao projeto proposto.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Justificativa social, econômica, educacional, tecnológica ou ecológica</w:t>
      </w:r>
    </w:p>
    <w:p w:rsidR="00000000" w:rsidDel="00000000" w:rsidP="00000000" w:rsidRDefault="00000000" w:rsidRPr="00000000" w14:paraId="00000024">
      <w:pPr>
        <w:spacing w:after="0" w:lineRule="auto"/>
        <w:ind w:left="144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Justificativa do alinhamento do projeto com a linha de pesquisa escolhida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Metodologia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(mínimo de 1 e máximo de 2 páginas)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Abordagem do problema, se qualitativa e/ou quantitativa; Nível de análise dos objetivos – se descritiva, exploratória ou explicativa; Delineamento da pesquisa, se bibliográfica, documental, estudo de caso, levantamento e afins; Definição da amostra ou participantes da pesquisa; Apresentação dos instrumentos de coleta e análise dos dados.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C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ncode Sans Condense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>
        <w:rFonts w:ascii="Encode Sans Condensed" w:cs="Encode Sans Condensed" w:eastAsia="Encode Sans Condensed" w:hAnsi="Encode Sans Condensed"/>
        <w:b w:val="1"/>
        <w:color w:val="1f6236"/>
      </w:rPr>
    </w:pPr>
    <w:r w:rsidDel="00000000" w:rsidR="00000000" w:rsidRPr="00000000">
      <w:rPr>
        <w:rFonts w:ascii="Encode Sans Condensed" w:cs="Encode Sans Condensed" w:eastAsia="Encode Sans Condensed" w:hAnsi="Encode Sans Condensed"/>
        <w:b w:val="1"/>
        <w:color w:val="1f623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40" w:lineRule="auto"/>
      <w:ind w:left="2880" w:firstLine="0"/>
      <w:rPr>
        <w:rFonts w:ascii="Encode Sans Condensed" w:cs="Encode Sans Condensed" w:eastAsia="Encode Sans Condensed" w:hAnsi="Encode Sans Condensed"/>
      </w:rPr>
    </w:pPr>
    <w:r w:rsidDel="00000000" w:rsidR="00000000" w:rsidRPr="00000000">
      <w:rPr>
        <w:rFonts w:ascii="Encode Sans Condensed" w:cs="Encode Sans Condensed" w:eastAsia="Encode Sans Condensed" w:hAnsi="Encode Sans Condensed"/>
        <w:rtl w:val="0"/>
      </w:rPr>
      <w:t xml:space="preserve">UNIVERSIDADE ESTADUAL DE LONDRINA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4768215</wp:posOffset>
          </wp:positionH>
          <wp:positionV relativeFrom="paragraph">
            <wp:posOffset>-342899</wp:posOffset>
          </wp:positionV>
          <wp:extent cx="1383030" cy="13830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3030" cy="13830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-131444</wp:posOffset>
          </wp:positionH>
          <wp:positionV relativeFrom="paragraph">
            <wp:posOffset>-30479</wp:posOffset>
          </wp:positionV>
          <wp:extent cx="754083" cy="6048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83" cy="6048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spacing w:line="240" w:lineRule="auto"/>
      <w:ind w:left="2880" w:firstLine="0"/>
      <w:rPr>
        <w:rFonts w:ascii="Encode Sans Condensed" w:cs="Encode Sans Condensed" w:eastAsia="Encode Sans Condensed" w:hAnsi="Encode Sans Condensed"/>
      </w:rPr>
    </w:pPr>
    <w:r w:rsidDel="00000000" w:rsidR="00000000" w:rsidRPr="00000000">
      <w:rPr>
        <w:rFonts w:ascii="Encode Sans Condensed" w:cs="Encode Sans Condensed" w:eastAsia="Encode Sans Condensed" w:hAnsi="Encode Sans Condensed"/>
        <w:rtl w:val="0"/>
      </w:rPr>
      <w:t xml:space="preserve">CENTRO DE ESTUDOS SOCIAIS APLICADOS</w:t>
    </w:r>
  </w:p>
  <w:p w:rsidR="00000000" w:rsidDel="00000000" w:rsidP="00000000" w:rsidRDefault="00000000" w:rsidRPr="00000000" w14:paraId="0000002F">
    <w:pPr>
      <w:spacing w:line="240" w:lineRule="auto"/>
      <w:ind w:left="2880" w:firstLine="0"/>
      <w:rPr>
        <w:rFonts w:ascii="Encode Sans Condensed" w:cs="Encode Sans Condensed" w:eastAsia="Encode Sans Condensed" w:hAnsi="Encode Sans Condensed"/>
      </w:rPr>
    </w:pPr>
    <w:r w:rsidDel="00000000" w:rsidR="00000000" w:rsidRPr="00000000">
      <w:rPr>
        <w:rFonts w:ascii="Encode Sans Condensed" w:cs="Encode Sans Condensed" w:eastAsia="Encode Sans Condensed" w:hAnsi="Encode Sans Condensed"/>
        <w:rtl w:val="0"/>
      </w:rPr>
      <w:t xml:space="preserve">DEPARTAMENTO DE ADMINISTRAÇÃO</w:t>
    </w:r>
  </w:p>
  <w:p w:rsidR="00000000" w:rsidDel="00000000" w:rsidP="00000000" w:rsidRDefault="00000000" w:rsidRPr="00000000" w14:paraId="00000030">
    <w:pPr>
      <w:ind w:left="-566.9291338582677" w:right="-607.7952755905511" w:firstLine="0"/>
      <w:rPr>
        <w:rFonts w:ascii="Encode Sans Condensed" w:cs="Encode Sans Condensed" w:eastAsia="Encode Sans Condensed" w:hAnsi="Encode Sans Condensed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rFonts w:ascii="Encode Sans Condensed" w:cs="Encode Sans Condensed" w:eastAsia="Encode Sans Condensed" w:hAnsi="Encode Sans Condense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3.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EncodeSansCondensed-regular.ttf"/><Relationship Id="rId6" Type="http://schemas.openxmlformats.org/officeDocument/2006/relationships/font" Target="fonts/EncodeSansCondense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