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3547" w14:textId="77777777" w:rsidR="0072450A" w:rsidRDefault="007245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71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678"/>
      </w:tblGrid>
      <w:tr w:rsidR="0072450A" w14:paraId="3E093DE2" w14:textId="77777777">
        <w:tc>
          <w:tcPr>
            <w:tcW w:w="2518" w:type="dxa"/>
            <w:shd w:val="clear" w:color="auto" w:fill="auto"/>
            <w:vAlign w:val="center"/>
          </w:tcPr>
          <w:p w14:paraId="39DAA05D" w14:textId="77777777" w:rsidR="0072450A" w:rsidRDefault="00000000">
            <w:pPr>
              <w:pStyle w:val="Ttulo"/>
              <w:spacing w:line="240" w:lineRule="auto"/>
              <w:ind w:right="75"/>
              <w:jc w:val="left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5E71067B" wp14:editId="31127733">
                  <wp:extent cx="1473835" cy="307340"/>
                  <wp:effectExtent l="0" t="0" r="0" b="0"/>
                  <wp:docPr id="6" name="image2.jpg" descr="1A-U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1A-UEL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307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1346D2C6" w14:textId="77777777" w:rsidR="0072450A" w:rsidRDefault="00000000">
            <w:pPr>
              <w:pStyle w:val="Ttulo"/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Centro de Ciências Agrárias</w:t>
            </w:r>
          </w:p>
          <w:p w14:paraId="1F10B83E" w14:textId="77777777" w:rsidR="0072450A" w:rsidRDefault="00000000">
            <w:pPr>
              <w:pStyle w:val="Ttulo"/>
              <w:spacing w:line="240" w:lineRule="auto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Depto</w:t>
            </w:r>
            <w:proofErr w:type="spellEnd"/>
            <w:r>
              <w:rPr>
                <w:b/>
                <w:sz w:val="20"/>
              </w:rPr>
              <w:t>. Ciência e Tecnologia de Alimentos</w:t>
            </w:r>
          </w:p>
          <w:p w14:paraId="5F78F2D8" w14:textId="77777777" w:rsidR="0072450A" w:rsidRDefault="00000000">
            <w:pPr>
              <w:pStyle w:val="Ttulo"/>
              <w:tabs>
                <w:tab w:val="left" w:pos="6088"/>
              </w:tabs>
              <w:spacing w:line="240" w:lineRule="auto"/>
              <w:ind w:right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Programa de Pós-</w:t>
            </w:r>
            <w:proofErr w:type="spellStart"/>
            <w:r>
              <w:rPr>
                <w:b/>
                <w:sz w:val="20"/>
              </w:rPr>
              <w:t>Grad</w:t>
            </w:r>
            <w:proofErr w:type="spellEnd"/>
            <w:r>
              <w:rPr>
                <w:b/>
                <w:sz w:val="20"/>
              </w:rPr>
              <w:t>. Ciência de Alimentos</w:t>
            </w:r>
          </w:p>
        </w:tc>
      </w:tr>
    </w:tbl>
    <w:p w14:paraId="0397D2C8" w14:textId="77777777" w:rsidR="0072450A" w:rsidRDefault="0072450A">
      <w:pPr>
        <w:pStyle w:val="Ttulo"/>
        <w:spacing w:line="240" w:lineRule="auto"/>
        <w:rPr>
          <w:b/>
          <w:sz w:val="20"/>
        </w:rPr>
      </w:pPr>
    </w:p>
    <w:p w14:paraId="727E07AA" w14:textId="77777777" w:rsidR="0072450A" w:rsidRDefault="0072450A">
      <w:pPr>
        <w:pStyle w:val="Ttulo"/>
        <w:spacing w:line="240" w:lineRule="auto"/>
        <w:rPr>
          <w:b/>
          <w:sz w:val="20"/>
        </w:rPr>
      </w:pPr>
    </w:p>
    <w:p w14:paraId="67F8E9C2" w14:textId="77777777" w:rsidR="0072450A" w:rsidRDefault="00000000">
      <w:pPr>
        <w:pStyle w:val="Ttulo"/>
        <w:spacing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ATESTADO PARA APRESENTAÇÃO DA TESE DE DOUTORADO </w:t>
      </w:r>
    </w:p>
    <w:p w14:paraId="532CB1FC" w14:textId="77777777" w:rsidR="0072450A" w:rsidRDefault="0072450A">
      <w:pPr>
        <w:pStyle w:val="Ttulo"/>
        <w:spacing w:line="480" w:lineRule="auto"/>
        <w:rPr>
          <w:b/>
          <w:sz w:val="20"/>
          <w:u w:val="single"/>
        </w:rPr>
      </w:pPr>
    </w:p>
    <w:p w14:paraId="74B4E9B5" w14:textId="77777777" w:rsidR="0072450A" w:rsidRDefault="00000000">
      <w:pPr>
        <w:spacing w:line="360" w:lineRule="auto"/>
        <w:ind w:right="-57" w:firstLine="14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 atendimento ao Art. 17, da Resolução CEPE N° 096/2018 que aprova o Regimento do Programa Pós-Graduação em Ciência de Alimentos, atestamos para os devidos fins que o(a) estudante está em condições de seguir o processo de defesa de Doutorado em Ciência de Alimentos, conforme segue:</w:t>
      </w:r>
    </w:p>
    <w:p w14:paraId="5B76CACD" w14:textId="56544AB2" w:rsidR="0072450A" w:rsidRDefault="00000000">
      <w:pPr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Orientador:  </w:t>
      </w:r>
      <w:proofErr w:type="spellStart"/>
      <w:r>
        <w:rPr>
          <w:rFonts w:ascii="Arial" w:eastAsia="Arial" w:hAnsi="Arial" w:cs="Arial"/>
          <w:sz w:val="20"/>
          <w:szCs w:val="20"/>
        </w:rPr>
        <w:t>Prof</w:t>
      </w:r>
      <w:proofErr w:type="spellEnd"/>
      <w:r>
        <w:rPr>
          <w:rFonts w:ascii="Arial" w:eastAsia="Arial" w:hAnsi="Arial" w:cs="Arial"/>
          <w:sz w:val="20"/>
          <w:szCs w:val="20"/>
        </w:rPr>
        <w:t>(a</w:t>
      </w:r>
      <w:proofErr w:type="gramStart"/>
      <w:r>
        <w:rPr>
          <w:rFonts w:ascii="Arial" w:eastAsia="Arial" w:hAnsi="Arial" w:cs="Arial"/>
          <w:sz w:val="20"/>
          <w:szCs w:val="20"/>
        </w:rPr>
        <w:t>).</w:t>
      </w:r>
      <w:proofErr w:type="spellStart"/>
      <w:r>
        <w:rPr>
          <w:rFonts w:ascii="Arial" w:eastAsia="Arial" w:hAnsi="Arial" w:cs="Arial"/>
          <w:sz w:val="20"/>
          <w:szCs w:val="20"/>
        </w:rPr>
        <w:t>Dr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>(a).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74EF2A9" w14:textId="7AC26281" w:rsidR="0072450A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Estudante: </w:t>
      </w:r>
    </w:p>
    <w:p w14:paraId="2AC03595" w14:textId="0E49F8E2" w:rsidR="0072450A" w:rsidRDefault="00000000">
      <w:pPr>
        <w:spacing w:line="360" w:lineRule="auto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Título da Tese: </w:t>
      </w:r>
    </w:p>
    <w:p w14:paraId="2EF79CB4" w14:textId="04FB65C8" w:rsidR="0072450A" w:rsidRDefault="00000000" w:rsidP="0082254D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Em:  </w:t>
      </w:r>
      <w:proofErr w:type="gramStart"/>
      <w:r>
        <w:rPr>
          <w:rFonts w:ascii="Arial" w:eastAsia="Arial" w:hAnsi="Arial" w:cs="Arial"/>
          <w:sz w:val="20"/>
          <w:szCs w:val="20"/>
        </w:rPr>
        <w:t>/  /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C4371E4" w14:textId="77777777" w:rsidR="0072450A" w:rsidRDefault="0072450A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7275231F" w14:textId="170207B4" w:rsidR="0072450A" w:rsidRDefault="00000000">
      <w:pPr>
        <w:pBdr>
          <w:bottom w:val="single" w:sz="6" w:space="1" w:color="000000"/>
        </w:pBd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Orientador: (assinatura)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82254D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studante: (assinatura)</w:t>
      </w:r>
    </w:p>
    <w:p w14:paraId="12D160AA" w14:textId="77777777" w:rsidR="0072450A" w:rsidRDefault="00000000">
      <w:pPr>
        <w:pBdr>
          <w:bottom w:val="single" w:sz="6" w:space="1" w:color="000000"/>
        </w:pBd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14:paraId="05760BBD" w14:textId="77777777" w:rsidR="0072450A" w:rsidRDefault="0072450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1CAD0B0F" w14:textId="77777777" w:rsidR="0072450A" w:rsidRDefault="00000000">
      <w:pPr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NORMAS PARA DEFESA DE TESE</w:t>
      </w:r>
    </w:p>
    <w:p w14:paraId="358DF72C" w14:textId="77777777" w:rsidR="0072450A" w:rsidRDefault="0072450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225019B8" w14:textId="77777777" w:rsidR="0072450A" w:rsidRDefault="0072450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75F76D4D" w14:textId="77777777" w:rsidR="0072450A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Em atendimento a Resolução CEPE N° 037/2016 e 096/2018 o estudante abaixo assinado está ciente de que: </w:t>
      </w:r>
    </w:p>
    <w:p w14:paraId="30290B6D" w14:textId="77777777" w:rsidR="0072450A" w:rsidRDefault="0072450A">
      <w:pPr>
        <w:rPr>
          <w:rFonts w:ascii="Arial" w:eastAsia="Arial" w:hAnsi="Arial" w:cs="Arial"/>
          <w:sz w:val="18"/>
          <w:szCs w:val="18"/>
        </w:rPr>
      </w:pPr>
    </w:p>
    <w:p w14:paraId="31A8102B" w14:textId="77777777" w:rsidR="0072450A" w:rsidRDefault="00000000">
      <w:pPr>
        <w:ind w:left="426" w:hanging="4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(1)</w:t>
      </w:r>
      <w:r>
        <w:rPr>
          <w:rFonts w:ascii="Arial" w:eastAsia="Arial" w:hAnsi="Arial" w:cs="Arial"/>
          <w:sz w:val="18"/>
          <w:szCs w:val="18"/>
        </w:rPr>
        <w:t xml:space="preserve"> O processo de defesa ocorrerá em um período máximo de 60 dias após a homologação da banca.</w:t>
      </w:r>
    </w:p>
    <w:p w14:paraId="1781049C" w14:textId="77777777" w:rsidR="0072450A" w:rsidRDefault="0072450A">
      <w:pPr>
        <w:ind w:left="426" w:hanging="426"/>
        <w:rPr>
          <w:rFonts w:ascii="Arial" w:eastAsia="Arial" w:hAnsi="Arial" w:cs="Arial"/>
          <w:sz w:val="18"/>
          <w:szCs w:val="18"/>
        </w:rPr>
      </w:pPr>
      <w:bookmarkStart w:id="0" w:name="_heading=h.gjdgxs" w:colFirst="0" w:colLast="0"/>
      <w:bookmarkEnd w:id="0"/>
    </w:p>
    <w:p w14:paraId="4B9A96FC" w14:textId="77777777" w:rsidR="0072450A" w:rsidRDefault="0072450A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049F11E0" w14:textId="77777777" w:rsidR="0072450A" w:rsidRDefault="00000000">
      <w:pPr>
        <w:ind w:left="14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Todas as </w:t>
      </w:r>
      <w:r>
        <w:rPr>
          <w:rFonts w:ascii="Arial" w:eastAsia="Arial" w:hAnsi="Arial" w:cs="Arial"/>
          <w:b/>
          <w:sz w:val="18"/>
          <w:szCs w:val="18"/>
          <w:u w:val="single"/>
        </w:rPr>
        <w:t>informações</w:t>
      </w:r>
      <w:r>
        <w:rPr>
          <w:rFonts w:ascii="Arial" w:eastAsia="Arial" w:hAnsi="Arial" w:cs="Arial"/>
          <w:b/>
          <w:sz w:val="18"/>
          <w:szCs w:val="18"/>
        </w:rPr>
        <w:t xml:space="preserve"> a seguir e os </w:t>
      </w:r>
      <w:r>
        <w:rPr>
          <w:rFonts w:ascii="Arial" w:eastAsia="Arial" w:hAnsi="Arial" w:cs="Arial"/>
          <w:b/>
          <w:sz w:val="18"/>
          <w:szCs w:val="18"/>
          <w:u w:val="single"/>
        </w:rPr>
        <w:t>FORMULÁRIOS</w:t>
      </w:r>
      <w:r>
        <w:rPr>
          <w:rFonts w:ascii="Arial" w:eastAsia="Arial" w:hAnsi="Arial" w:cs="Arial"/>
          <w:b/>
          <w:sz w:val="18"/>
          <w:szCs w:val="18"/>
        </w:rPr>
        <w:t xml:space="preserve"> para o Processo de Defesa e Finalização desse Processo, estão disponíveis na página do Programa PGCA:</w:t>
      </w:r>
    </w:p>
    <w:p w14:paraId="657D670F" w14:textId="77777777" w:rsidR="0072450A" w:rsidRDefault="00000000">
      <w:pPr>
        <w:ind w:left="426"/>
        <w:rPr>
          <w:b/>
        </w:rPr>
      </w:pPr>
      <w:hyperlink r:id="rId6">
        <w:r>
          <w:rPr>
            <w:b/>
            <w:color w:val="0000FF"/>
          </w:rPr>
          <w:t>http://www.uel.br/cca/dcta/</w:t>
        </w:r>
      </w:hyperlink>
    </w:p>
    <w:p w14:paraId="16E79C7E" w14:textId="77777777" w:rsidR="0072450A" w:rsidRDefault="00000000">
      <w:pPr>
        <w:ind w:left="426"/>
        <w:rPr>
          <w:rFonts w:ascii="Arial" w:eastAsia="Arial" w:hAnsi="Arial" w:cs="Arial"/>
          <w:b/>
          <w:sz w:val="18"/>
          <w:szCs w:val="18"/>
        </w:rPr>
      </w:pPr>
      <w:hyperlink r:id="rId7">
        <w:r>
          <w:rPr>
            <w:b/>
            <w:color w:val="0000FF"/>
          </w:rPr>
          <w:t>http://www.uel.br/cca/dcta/pages/formularios.php</w:t>
        </w:r>
      </w:hyperlink>
    </w:p>
    <w:p w14:paraId="4E6B52C8" w14:textId="77777777" w:rsidR="0072450A" w:rsidRDefault="0072450A">
      <w:pPr>
        <w:ind w:left="426" w:hanging="426"/>
        <w:rPr>
          <w:rFonts w:ascii="Arial" w:eastAsia="Arial" w:hAnsi="Arial" w:cs="Arial"/>
          <w:sz w:val="18"/>
          <w:szCs w:val="18"/>
        </w:rPr>
      </w:pPr>
    </w:p>
    <w:p w14:paraId="0653A7AA" w14:textId="77777777" w:rsidR="0072450A" w:rsidRDefault="0072450A">
      <w:pPr>
        <w:ind w:left="426" w:hanging="426"/>
        <w:rPr>
          <w:rFonts w:ascii="Arial" w:eastAsia="Arial" w:hAnsi="Arial" w:cs="Arial"/>
          <w:sz w:val="18"/>
          <w:szCs w:val="18"/>
        </w:rPr>
      </w:pPr>
    </w:p>
    <w:p w14:paraId="5253D28A" w14:textId="77777777" w:rsidR="0072450A" w:rsidRDefault="0072450A">
      <w:pPr>
        <w:ind w:left="426" w:hanging="426"/>
        <w:rPr>
          <w:rFonts w:ascii="Arial" w:eastAsia="Arial" w:hAnsi="Arial" w:cs="Arial"/>
          <w:sz w:val="18"/>
          <w:szCs w:val="18"/>
        </w:rPr>
      </w:pPr>
    </w:p>
    <w:p w14:paraId="74C0D14B" w14:textId="77777777" w:rsidR="0072450A" w:rsidRDefault="00000000">
      <w:pPr>
        <w:ind w:left="426" w:hanging="426"/>
        <w:rPr>
          <w:rFonts w:ascii="Arial" w:eastAsia="Arial" w:hAnsi="Arial" w:cs="Arial"/>
          <w:b/>
          <w:color w:val="C0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(2) </w:t>
      </w:r>
      <w:r>
        <w:rPr>
          <w:rFonts w:ascii="Arial" w:eastAsia="Arial" w:hAnsi="Arial" w:cs="Arial"/>
          <w:b/>
          <w:color w:val="C00000"/>
          <w:sz w:val="18"/>
          <w:szCs w:val="18"/>
          <w:highlight w:val="yellow"/>
          <w:u w:val="single"/>
        </w:rPr>
        <w:t>DEVERÃO SER ENTREGUES 7 (SETE) EXEMPLARES</w:t>
      </w:r>
      <w:r>
        <w:rPr>
          <w:rFonts w:ascii="Arial" w:eastAsia="Arial" w:hAnsi="Arial" w:cs="Arial"/>
          <w:b/>
          <w:color w:val="C00000"/>
          <w:sz w:val="18"/>
          <w:szCs w:val="18"/>
        </w:rPr>
        <w:t xml:space="preserve"> encadernados (espiral) da TESE, em tempo hábil para a DEFESA, </w:t>
      </w:r>
      <w:r>
        <w:rPr>
          <w:rFonts w:ascii="Arial" w:eastAsia="Arial" w:hAnsi="Arial" w:cs="Arial"/>
          <w:b/>
          <w:color w:val="C00000"/>
          <w:sz w:val="18"/>
          <w:szCs w:val="18"/>
          <w:u w:val="single"/>
        </w:rPr>
        <w:t>juntamente com o "CONVITE/HOMOLOGAÇÃO DA DEFESA</w:t>
      </w:r>
      <w:r>
        <w:rPr>
          <w:rFonts w:ascii="Arial" w:eastAsia="Arial" w:hAnsi="Arial" w:cs="Arial"/>
          <w:b/>
          <w:color w:val="C00000"/>
          <w:sz w:val="18"/>
          <w:szCs w:val="18"/>
        </w:rPr>
        <w:t xml:space="preserve">" para os membros da Banca. </w:t>
      </w:r>
    </w:p>
    <w:p w14:paraId="242A304B" w14:textId="77777777" w:rsidR="0072450A" w:rsidRDefault="00000000">
      <w:pPr>
        <w:ind w:left="426" w:hanging="142"/>
        <w:rPr>
          <w:rFonts w:ascii="Arial" w:eastAsia="Arial" w:hAnsi="Arial" w:cs="Arial"/>
          <w:b/>
          <w:color w:val="C00000"/>
          <w:sz w:val="18"/>
          <w:szCs w:val="18"/>
        </w:rPr>
      </w:pPr>
      <w:r>
        <w:rPr>
          <w:rFonts w:ascii="Wingdings 3" w:eastAsia="Wingdings 3" w:hAnsi="Wingdings 3" w:cs="Wingdings 3"/>
          <w:b/>
          <w:color w:val="C00000"/>
          <w:sz w:val="18"/>
          <w:szCs w:val="18"/>
        </w:rPr>
        <w:t>🡆</w:t>
      </w:r>
      <w:r>
        <w:rPr>
          <w:rFonts w:ascii="Arial" w:eastAsia="Arial" w:hAnsi="Arial" w:cs="Arial"/>
          <w:b/>
          <w:color w:val="C00000"/>
          <w:sz w:val="18"/>
          <w:szCs w:val="18"/>
        </w:rPr>
        <w:t xml:space="preserve"> Será de responsabilidade do estudante o encaminhamento dos exemplares em mãos ou via SEDEX, para os membros da banca.</w:t>
      </w:r>
    </w:p>
    <w:p w14:paraId="018B8571" w14:textId="77777777" w:rsidR="0072450A" w:rsidRDefault="00000000">
      <w:pPr>
        <w:ind w:left="426" w:hanging="142"/>
        <w:rPr>
          <w:rFonts w:ascii="Arial" w:eastAsia="Arial" w:hAnsi="Arial" w:cs="Arial"/>
          <w:b/>
          <w:color w:val="C00000"/>
          <w:sz w:val="18"/>
          <w:szCs w:val="18"/>
        </w:rPr>
      </w:pPr>
      <w:r>
        <w:rPr>
          <w:rFonts w:ascii="Wingdings 3" w:eastAsia="Wingdings 3" w:hAnsi="Wingdings 3" w:cs="Wingdings 3"/>
          <w:b/>
          <w:color w:val="C00000"/>
          <w:sz w:val="18"/>
          <w:szCs w:val="18"/>
          <w:highlight w:val="yellow"/>
        </w:rPr>
        <w:t>🡆</w:t>
      </w:r>
      <w:r>
        <w:rPr>
          <w:rFonts w:ascii="Arial" w:eastAsia="Arial" w:hAnsi="Arial" w:cs="Arial"/>
          <w:b/>
          <w:color w:val="C00000"/>
          <w:sz w:val="18"/>
          <w:szCs w:val="18"/>
          <w:highlight w:val="yellow"/>
        </w:rPr>
        <w:t xml:space="preserve">Deverá ser enviada também a TESE </w:t>
      </w:r>
      <w:r>
        <w:rPr>
          <w:rFonts w:ascii="Arial" w:eastAsia="Arial" w:hAnsi="Arial" w:cs="Arial"/>
          <w:b/>
          <w:color w:val="C00000"/>
          <w:sz w:val="18"/>
          <w:szCs w:val="18"/>
          <w:highlight w:val="yellow"/>
          <w:u w:val="single"/>
        </w:rPr>
        <w:t>via e-mail</w:t>
      </w:r>
      <w:r>
        <w:rPr>
          <w:rFonts w:ascii="Arial" w:eastAsia="Arial" w:hAnsi="Arial" w:cs="Arial"/>
          <w:b/>
          <w:color w:val="C00000"/>
          <w:sz w:val="18"/>
          <w:szCs w:val="18"/>
          <w:highlight w:val="yellow"/>
        </w:rPr>
        <w:t xml:space="preserve">: </w:t>
      </w:r>
      <w:hyperlink r:id="rId8">
        <w:r>
          <w:rPr>
            <w:rFonts w:ascii="Arial" w:eastAsia="Arial" w:hAnsi="Arial" w:cs="Arial"/>
            <w:b/>
            <w:color w:val="C00000"/>
            <w:sz w:val="18"/>
            <w:szCs w:val="18"/>
            <w:highlight w:val="yellow"/>
          </w:rPr>
          <w:t>pgalimentos@uel.br</w:t>
        </w:r>
      </w:hyperlink>
    </w:p>
    <w:p w14:paraId="608AEB82" w14:textId="77777777" w:rsidR="0072450A" w:rsidRDefault="0072450A">
      <w:pPr>
        <w:ind w:left="426" w:hanging="426"/>
        <w:rPr>
          <w:rFonts w:ascii="Arial" w:eastAsia="Arial" w:hAnsi="Arial" w:cs="Arial"/>
          <w:color w:val="FF0000"/>
          <w:sz w:val="18"/>
          <w:szCs w:val="18"/>
        </w:rPr>
      </w:pPr>
    </w:p>
    <w:p w14:paraId="4C79C18E" w14:textId="77777777" w:rsidR="0072450A" w:rsidRDefault="00000000">
      <w:pPr>
        <w:ind w:left="426" w:hanging="426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(3) Na DEFESA DA TESE, 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 xml:space="preserve">a </w:t>
      </w:r>
      <w:r>
        <w:rPr>
          <w:rFonts w:ascii="Arial" w:eastAsia="Arial" w:hAnsi="Arial" w:cs="Arial"/>
          <w:b/>
          <w:sz w:val="18"/>
          <w:szCs w:val="18"/>
          <w:highlight w:val="yellow"/>
          <w:u w:val="single"/>
        </w:rPr>
        <w:t>apresentação</w:t>
      </w:r>
      <w:r>
        <w:rPr>
          <w:rFonts w:ascii="Arial" w:eastAsia="Arial" w:hAnsi="Arial" w:cs="Arial"/>
          <w:b/>
          <w:sz w:val="18"/>
          <w:szCs w:val="18"/>
        </w:rPr>
        <w:t xml:space="preserve"> oral da será de no mínimo 20(vinte) minutos e no máximo 40 (quarenta) minutos.</w:t>
      </w:r>
    </w:p>
    <w:p w14:paraId="76033608" w14:textId="77777777" w:rsidR="0072450A" w:rsidRDefault="0072450A">
      <w:pPr>
        <w:ind w:left="426" w:hanging="426"/>
        <w:rPr>
          <w:rFonts w:ascii="Arial" w:eastAsia="Arial" w:hAnsi="Arial" w:cs="Arial"/>
          <w:b/>
          <w:sz w:val="18"/>
          <w:szCs w:val="18"/>
        </w:rPr>
      </w:pPr>
    </w:p>
    <w:p w14:paraId="743CBBC0" w14:textId="77777777" w:rsidR="0072450A" w:rsidRDefault="00000000">
      <w:pPr>
        <w:ind w:left="426" w:hanging="426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(4) </w:t>
      </w:r>
      <w:r>
        <w:rPr>
          <w:rFonts w:ascii="Arial" w:eastAsia="Arial" w:hAnsi="Arial" w:cs="Arial"/>
          <w:b/>
          <w:sz w:val="18"/>
          <w:szCs w:val="18"/>
          <w:highlight w:val="yellow"/>
        </w:rPr>
        <w:t xml:space="preserve">A DEFESA DE </w:t>
      </w:r>
      <w:r>
        <w:rPr>
          <w:rFonts w:ascii="Arial" w:eastAsia="Arial" w:hAnsi="Arial" w:cs="Arial"/>
          <w:b/>
          <w:sz w:val="18"/>
          <w:szCs w:val="18"/>
          <w:highlight w:val="yellow"/>
          <w:u w:val="single"/>
        </w:rPr>
        <w:t>TESE será pública</w:t>
      </w:r>
      <w:r>
        <w:rPr>
          <w:rFonts w:ascii="Arial" w:eastAsia="Arial" w:hAnsi="Arial" w:cs="Arial"/>
          <w:b/>
          <w:sz w:val="18"/>
          <w:szCs w:val="18"/>
        </w:rPr>
        <w:t xml:space="preserve"> e cada membro da Banca Examinadora, após a exposição arguirá o candidato em tempo de até 30 minutos e o candidato terá 30 minutos para responder. Havendo concordância ambos poderão utilizar o tempo de arguição/respostas de até 1(uma) hora. </w:t>
      </w:r>
    </w:p>
    <w:p w14:paraId="58FBB5DA" w14:textId="77777777" w:rsidR="0072450A" w:rsidRDefault="0072450A">
      <w:pPr>
        <w:ind w:left="426" w:hanging="426"/>
        <w:rPr>
          <w:rFonts w:ascii="Arial" w:eastAsia="Arial" w:hAnsi="Arial" w:cs="Arial"/>
          <w:sz w:val="18"/>
          <w:szCs w:val="18"/>
        </w:rPr>
      </w:pPr>
    </w:p>
    <w:p w14:paraId="4B7C44D6" w14:textId="77777777" w:rsidR="0072450A" w:rsidRDefault="00000000">
      <w:pPr>
        <w:ind w:left="426" w:hanging="426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(5) </w:t>
      </w:r>
      <w:r>
        <w:rPr>
          <w:rFonts w:ascii="Arial" w:eastAsia="Arial" w:hAnsi="Arial" w:cs="Arial"/>
          <w:b/>
          <w:sz w:val="18"/>
          <w:szCs w:val="18"/>
          <w:highlight w:val="yellow"/>
          <w:u w:val="single"/>
        </w:rPr>
        <w:t>Para finalizar o processo de DEFESA</w:t>
      </w:r>
      <w:r>
        <w:rPr>
          <w:rFonts w:ascii="Arial" w:eastAsia="Arial" w:hAnsi="Arial" w:cs="Arial"/>
          <w:b/>
          <w:sz w:val="18"/>
          <w:szCs w:val="18"/>
        </w:rPr>
        <w:t xml:space="preserve">, o estudante deverá entregar para a Comissão da Coordenadora do PPG Ciência de Alimentos, até </w:t>
      </w:r>
      <w:r>
        <w:rPr>
          <w:rFonts w:ascii="Arial" w:eastAsia="Arial" w:hAnsi="Arial" w:cs="Arial"/>
          <w:b/>
          <w:sz w:val="18"/>
          <w:szCs w:val="18"/>
          <w:u w:val="single"/>
        </w:rPr>
        <w:t>30 dias</w:t>
      </w:r>
      <w:r>
        <w:rPr>
          <w:rFonts w:ascii="Arial" w:eastAsia="Arial" w:hAnsi="Arial" w:cs="Arial"/>
          <w:b/>
          <w:u w:val="single"/>
        </w:rPr>
        <w:t>*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z w:val="18"/>
          <w:szCs w:val="18"/>
        </w:rPr>
        <w:t xml:space="preserve"> após a DEFESA:</w:t>
      </w:r>
    </w:p>
    <w:p w14:paraId="79699B02" w14:textId="77777777" w:rsidR="0072450A" w:rsidRDefault="00000000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a) dois (2) CDs da TESE, devidamente corrigida em um único arquivo, em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pdf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;</w:t>
      </w:r>
    </w:p>
    <w:p w14:paraId="636C90B0" w14:textId="77777777" w:rsidR="0072450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  <w:sz w:val="18"/>
          <w:szCs w:val="18"/>
        </w:rPr>
        <w:t>b) Formulários da BC e Relatório da CAPES;</w:t>
      </w:r>
    </w:p>
    <w:p w14:paraId="56F79E9B" w14:textId="77777777" w:rsidR="0072450A" w:rsidRDefault="007245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748C8502" w14:textId="77777777" w:rsidR="0072450A" w:rsidRDefault="00000000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c) o comprovante de envio de 2 (dois) artigos para publicação, escritos a partir de resultados da TESE.</w:t>
      </w:r>
    </w:p>
    <w:p w14:paraId="4DD7A2B9" w14:textId="77777777" w:rsidR="0072450A" w:rsidRDefault="007245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48A7CEE" w14:textId="77777777" w:rsidR="0072450A" w:rsidRDefault="00000000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C00000"/>
          <w:sz w:val="18"/>
          <w:szCs w:val="18"/>
        </w:rPr>
      </w:pPr>
      <w:r>
        <w:rPr>
          <w:rFonts w:ascii="Arial" w:eastAsia="Arial" w:hAnsi="Arial" w:cs="Arial"/>
          <w:b/>
          <w:color w:val="C00000"/>
          <w:sz w:val="18"/>
          <w:szCs w:val="18"/>
        </w:rPr>
        <w:t xml:space="preserve"> (6) </w:t>
      </w:r>
      <w:r>
        <w:rPr>
          <w:rFonts w:ascii="Arial" w:eastAsia="Arial" w:hAnsi="Arial" w:cs="Arial"/>
          <w:b/>
          <w:color w:val="C00000"/>
          <w:sz w:val="20"/>
          <w:szCs w:val="20"/>
        </w:rPr>
        <w:t xml:space="preserve">Qualquer documento comprovando a defesa e o </w:t>
      </w:r>
      <w:r>
        <w:rPr>
          <w:rFonts w:ascii="Arial" w:eastAsia="Arial" w:hAnsi="Arial" w:cs="Arial"/>
          <w:b/>
          <w:color w:val="C00000"/>
          <w:sz w:val="18"/>
          <w:szCs w:val="18"/>
        </w:rPr>
        <w:t xml:space="preserve">título de conclusão </w:t>
      </w:r>
      <w:r>
        <w:rPr>
          <w:rFonts w:ascii="Arial" w:eastAsia="Arial" w:hAnsi="Arial" w:cs="Arial"/>
          <w:b/>
          <w:color w:val="C00000"/>
          <w:sz w:val="18"/>
          <w:szCs w:val="18"/>
          <w:highlight w:val="yellow"/>
          <w:u w:val="single"/>
        </w:rPr>
        <w:t>somente será expedido</w:t>
      </w:r>
      <w:r>
        <w:rPr>
          <w:rFonts w:ascii="Arial" w:eastAsia="Arial" w:hAnsi="Arial" w:cs="Arial"/>
          <w:b/>
          <w:color w:val="C00000"/>
          <w:sz w:val="18"/>
          <w:szCs w:val="18"/>
        </w:rPr>
        <w:t xml:space="preserve"> após o estudante ter atendido as seguintes condições (</w:t>
      </w:r>
      <w:proofErr w:type="spellStart"/>
      <w:r>
        <w:rPr>
          <w:rFonts w:ascii="Arial" w:eastAsia="Arial" w:hAnsi="Arial" w:cs="Arial"/>
          <w:b/>
          <w:color w:val="C00000"/>
          <w:sz w:val="18"/>
          <w:szCs w:val="18"/>
        </w:rPr>
        <w:t>Resol</w:t>
      </w:r>
      <w:proofErr w:type="spellEnd"/>
      <w:r>
        <w:rPr>
          <w:rFonts w:ascii="Arial" w:eastAsia="Arial" w:hAnsi="Arial" w:cs="Arial"/>
          <w:b/>
          <w:color w:val="C00000"/>
          <w:sz w:val="18"/>
          <w:szCs w:val="18"/>
        </w:rPr>
        <w:t xml:space="preserve"> 037/16 do stricto sensu, art. 56):</w:t>
      </w:r>
    </w:p>
    <w:p w14:paraId="2FE79B9E" w14:textId="77777777" w:rsidR="0072450A" w:rsidRDefault="00000000">
      <w:pPr>
        <w:ind w:left="5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a) aprovação da DISSERTAÇÃO ou da TESE;  </w:t>
      </w:r>
    </w:p>
    <w:p w14:paraId="6349B81D" w14:textId="77777777" w:rsidR="0072450A" w:rsidRDefault="00000000">
      <w:pPr>
        <w:ind w:left="5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b) reformulação, se constar tal recomendação na ata de defesa; </w:t>
      </w:r>
    </w:p>
    <w:p w14:paraId="1E2927D3" w14:textId="77777777" w:rsidR="0072450A" w:rsidRDefault="00000000">
      <w:pPr>
        <w:ind w:left="5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c) cumprimento de todas as exigências do Regimento específico do Programa; </w:t>
      </w:r>
    </w:p>
    <w:p w14:paraId="2BE983B9" w14:textId="77777777" w:rsidR="0072450A" w:rsidRDefault="00000000">
      <w:pPr>
        <w:ind w:left="5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d) depósito da versão digital definitiva junto ao Programa, autorizada pelo orientador; </w:t>
      </w:r>
    </w:p>
    <w:p w14:paraId="386F2148" w14:textId="77777777" w:rsidR="0072450A" w:rsidRDefault="00000000">
      <w:pPr>
        <w:pBdr>
          <w:top w:val="nil"/>
          <w:left w:val="nil"/>
          <w:bottom w:val="nil"/>
          <w:right w:val="nil"/>
          <w:between w:val="nil"/>
        </w:pBdr>
        <w:ind w:left="5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e) encaminhamento da Ata de defesa à PROPPGG pela Coordenação;</w:t>
      </w:r>
    </w:p>
    <w:p w14:paraId="1A5C8F2A" w14:textId="77777777" w:rsidR="0072450A" w:rsidRDefault="00000000">
      <w:pPr>
        <w:pBdr>
          <w:top w:val="nil"/>
          <w:left w:val="nil"/>
          <w:bottom w:val="nil"/>
          <w:right w:val="nil"/>
          <w:between w:val="nil"/>
        </w:pBdr>
        <w:ind w:left="5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f) demais exigências previstas no Regimento do Programa.</w:t>
      </w:r>
    </w:p>
    <w:p w14:paraId="6BED0716" w14:textId="77777777" w:rsidR="0072450A" w:rsidRDefault="007245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F35C61B" w14:textId="77777777" w:rsidR="0072450A" w:rsidRDefault="007245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CFE0866" w14:textId="77777777" w:rsidR="0072450A" w:rsidRDefault="007245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894FE01" w14:textId="77777777" w:rsidR="0072450A" w:rsidRDefault="007245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6E15B1C" w14:textId="5B1B1E75" w:rsidR="0072450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Ciente em    / </w:t>
      </w:r>
      <w:r w:rsidR="0082254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/              Estudante: </w:t>
      </w:r>
      <w:r>
        <w:rPr>
          <w:rFonts w:ascii="Arial" w:eastAsia="Arial" w:hAnsi="Arial" w:cs="Arial"/>
          <w:color w:val="000000"/>
          <w:sz w:val="20"/>
          <w:szCs w:val="20"/>
        </w:rPr>
        <w:t>(assinatura)</w:t>
      </w:r>
    </w:p>
    <w:sectPr w:rsidR="0072450A">
      <w:pgSz w:w="16840" w:h="11907" w:orient="landscape"/>
      <w:pgMar w:top="907" w:right="907" w:bottom="1134" w:left="1134" w:header="1985" w:footer="720" w:gutter="0"/>
      <w:pgNumType w:start="1"/>
      <w:cols w:num="2" w:space="720" w:equalWidth="0">
        <w:col w:w="7045" w:space="708"/>
        <w:col w:w="704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0A"/>
    <w:rsid w:val="0072450A"/>
    <w:rsid w:val="0082254D"/>
    <w:rsid w:val="00A4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A69E"/>
  <w15:docId w15:val="{BADB2A99-29DD-411D-B832-55BC22E4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firstLine="708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ind w:left="142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ind w:left="142"/>
      <w:jc w:val="both"/>
      <w:outlineLvl w:val="8"/>
    </w:pPr>
    <w:rPr>
      <w:rFonts w:ascii="Arial" w:hAnsi="Arial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60" w:lineRule="auto"/>
      <w:ind w:right="368"/>
      <w:jc w:val="center"/>
    </w:pPr>
    <w:rPr>
      <w:rFonts w:ascii="Arial" w:hAnsi="Arial"/>
      <w:snapToGrid w:val="0"/>
      <w:sz w:val="28"/>
      <w:szCs w:val="20"/>
      <w:lang w:eastAsia="en-US"/>
    </w:rPr>
  </w:style>
  <w:style w:type="character" w:styleId="Forte">
    <w:name w:val="Strong"/>
    <w:qFormat/>
    <w:rPr>
      <w:b/>
      <w:bCs/>
    </w:rPr>
  </w:style>
  <w:style w:type="character" w:styleId="Refdenotaderodap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none"/>
    </w:rPr>
  </w:style>
  <w:style w:type="paragraph" w:styleId="Corpodetexto">
    <w:name w:val="Body Text"/>
    <w:basedOn w:val="Normal"/>
    <w:qFormat/>
    <w:pPr>
      <w:spacing w:line="360" w:lineRule="auto"/>
      <w:jc w:val="both"/>
    </w:pPr>
    <w:rPr>
      <w:rFonts w:ascii="Arial" w:hAnsi="Arial"/>
      <w:color w:val="FF0000"/>
    </w:rPr>
  </w:style>
  <w:style w:type="paragraph" w:styleId="Corpodetexto3">
    <w:name w:val="Body Text 3"/>
    <w:basedOn w:val="Normal"/>
    <w:qFormat/>
    <w:pPr>
      <w:spacing w:line="360" w:lineRule="auto"/>
      <w:jc w:val="both"/>
    </w:pPr>
    <w:rPr>
      <w:rFonts w:ascii="Arial" w:hAnsi="Arial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rFonts w:ascii="Arial" w:hAnsi="Arial"/>
      <w:szCs w:val="20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1">
    <w:name w:val="Menção1"/>
    <w:basedOn w:val="Fontepargpadro"/>
    <w:uiPriority w:val="99"/>
    <w:semiHidden/>
    <w:unhideWhenUsed/>
    <w:qFormat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semiHidden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alimentos@uel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el.br/cca/dcta/pages/formularios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el.br/cca/dcta/pages/formularios.php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TtjXTJ0sWKYXuAwWreBJFZEPZA==">CgMxLjAyCGguZ2pkZ3hzOAByITE4dDNQUXhQODViZEt6eDRVaWRlbEwxUU44bHpYSHhVYg==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2537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pgalimentos</dc:creator>
  <cp:lastModifiedBy>Adriana Lourenço Soares Russo</cp:lastModifiedBy>
  <cp:revision>2</cp:revision>
  <dcterms:created xsi:type="dcterms:W3CDTF">2023-07-28T18:16:00Z</dcterms:created>
  <dcterms:modified xsi:type="dcterms:W3CDTF">2023-07-28T18:16:00Z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3B72FA20A07C4732A79D7CAD9B9CF13B</vt:lpwstr>
  </property>
</Properties>
</file>